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787B206"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874F4C" w:rsidRPr="00874F4C">
        <w:rPr>
          <w:rFonts w:ascii="GHEA Grapalat" w:hAnsi="GHEA Grapalat"/>
          <w:i w:val="0"/>
          <w:sz w:val="24"/>
          <w:szCs w:val="24"/>
          <w:lang w:val="en-US"/>
        </w:rPr>
        <w:t>24</w:t>
      </w:r>
      <w:r w:rsidR="00683E14" w:rsidRPr="00694B50">
        <w:rPr>
          <w:rFonts w:ascii="GHEA Grapalat" w:hAnsi="GHEA Grapalat"/>
          <w:i w:val="0"/>
          <w:sz w:val="24"/>
          <w:szCs w:val="24"/>
        </w:rPr>
        <w:t>"</w:t>
      </w:r>
      <w:r w:rsidR="00874F4C" w:rsidRPr="00874F4C">
        <w:rPr>
          <w:rFonts w:ascii="GHEA Grapalat" w:hAnsi="GHEA Grapalat"/>
          <w:i w:val="0"/>
          <w:sz w:val="24"/>
          <w:szCs w:val="24"/>
          <w:lang w:val="en-US"/>
        </w:rPr>
        <w:t xml:space="preserve"> </w:t>
      </w:r>
      <w:r w:rsidR="00360B61" w:rsidRPr="00694B50">
        <w:rPr>
          <w:rFonts w:ascii="GHEA Grapalat" w:hAnsi="GHEA Grapalat"/>
          <w:i w:val="0"/>
          <w:sz w:val="24"/>
          <w:szCs w:val="24"/>
        </w:rPr>
        <w:t>February</w:t>
      </w:r>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87E7AF2" w:rsidR="00AE4EFD" w:rsidRPr="0073030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874F4C">
        <w:rPr>
          <w:rFonts w:ascii="GHEA Grapalat" w:hAnsi="GHEA Grapalat"/>
          <w:b/>
          <w:i w:val="0"/>
          <w:sz w:val="24"/>
          <w:szCs w:val="24"/>
          <w:lang w:val="en-US"/>
        </w:rPr>
        <w:t>26/26</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5FDCBCA" w:rsidR="00AE4EFD" w:rsidRPr="00874F4C" w:rsidRDefault="00AE4EFD" w:rsidP="00874F4C">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r w:rsidR="00874F4C" w:rsidRPr="00874F4C">
        <w:rPr>
          <w:rFonts w:ascii="GHEA Grapalat" w:hAnsi="GHEA Grapalat" w:cs="Sylfaen"/>
          <w:b/>
          <w:sz w:val="24"/>
          <w:szCs w:val="24"/>
          <w:lang w:val="en"/>
        </w:rPr>
        <w:t>Consulting services for technical control of the quality of renovation works of the entrances of apartment buildings in the Arabkir administrative district of Yerevan</w:t>
      </w:r>
      <w:r w:rsidR="00360B61" w:rsidRPr="00360B61">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F14B31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The bids for the t</w:t>
      </w:r>
      <w:bookmarkStart w:id="1" w:name="_GoBack"/>
      <w:bookmarkEnd w:id="1"/>
      <w:r w:rsidRPr="00426F14">
        <w:rPr>
          <w:rFonts w:ascii="GHEA Grapalat" w:hAnsi="GHEA Grapalat"/>
          <w:i w:val="0"/>
          <w:sz w:val="24"/>
          <w:szCs w:val="24"/>
        </w:rPr>
        <w:t xml:space="preserve">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BA0F6B">
        <w:rPr>
          <w:rFonts w:ascii="GHEA Grapalat" w:hAnsi="GHEA Grapalat"/>
          <w:b/>
          <w:i w:val="0"/>
          <w:spacing w:val="1"/>
          <w:sz w:val="24"/>
          <w:szCs w:val="24"/>
        </w:rPr>
        <w:t>9:00</w:t>
      </w:r>
      <w:r w:rsidRPr="00BA0F6B">
        <w:rPr>
          <w:rFonts w:ascii="GHEA Grapalat" w:hAnsi="GHEA Grapalat"/>
          <w:b/>
          <w:i w:val="0"/>
          <w:spacing w:val="1"/>
          <w:sz w:val="24"/>
          <w:szCs w:val="24"/>
        </w:rPr>
        <w:t xml:space="preserve"> </w:t>
      </w:r>
      <w:r w:rsidR="00034BE2" w:rsidRPr="00BA0F6B">
        <w:rPr>
          <w:rFonts w:ascii="GHEA Grapalat" w:hAnsi="GHEA Grapalat"/>
          <w:b/>
          <w:i w:val="0"/>
          <w:spacing w:val="1"/>
          <w:sz w:val="24"/>
          <w:szCs w:val="24"/>
        </w:rPr>
        <w:t xml:space="preserve">o clock </w:t>
      </w:r>
      <w:r w:rsidRPr="00BA0F6B">
        <w:rPr>
          <w:rFonts w:ascii="GHEA Grapalat" w:hAnsi="GHEA Grapalat"/>
          <w:b/>
          <w:i w:val="0"/>
          <w:spacing w:val="1"/>
          <w:sz w:val="24"/>
          <w:szCs w:val="24"/>
        </w:rPr>
        <w:t>am</w:t>
      </w:r>
      <w:r w:rsidR="00034BE2" w:rsidRPr="00BA0F6B">
        <w:rPr>
          <w:rFonts w:ascii="GHEA Grapalat" w:hAnsi="GHEA Grapalat"/>
          <w:b/>
          <w:i w:val="0"/>
          <w:spacing w:val="1"/>
          <w:sz w:val="24"/>
          <w:szCs w:val="24"/>
        </w:rPr>
        <w:t xml:space="preserve"> </w:t>
      </w:r>
      <w:r w:rsidR="00BA0F6B" w:rsidRPr="00BA0F6B">
        <w:rPr>
          <w:rFonts w:ascii="GHEA Grapalat" w:hAnsi="GHEA Grapalat"/>
          <w:b/>
          <w:i w:val="0"/>
          <w:spacing w:val="1"/>
          <w:sz w:val="24"/>
          <w:szCs w:val="24"/>
        </w:rPr>
        <w:t>06</w:t>
      </w:r>
      <w:r w:rsidR="00835FBF" w:rsidRPr="00BA0F6B">
        <w:rPr>
          <w:rFonts w:ascii="GHEA Grapalat" w:hAnsi="GHEA Grapalat"/>
          <w:b/>
          <w:i w:val="0"/>
          <w:spacing w:val="1"/>
          <w:sz w:val="24"/>
          <w:szCs w:val="24"/>
        </w:rPr>
        <w:t>.</w:t>
      </w:r>
      <w:r w:rsidR="00BA0F6B" w:rsidRPr="00BA0F6B">
        <w:rPr>
          <w:rFonts w:ascii="GHEA Grapalat" w:hAnsi="GHEA Grapalat"/>
          <w:b/>
          <w:i w:val="0"/>
          <w:spacing w:val="1"/>
          <w:sz w:val="24"/>
          <w:szCs w:val="24"/>
        </w:rPr>
        <w:t>03</w:t>
      </w:r>
      <w:r w:rsidR="00835FBF" w:rsidRPr="00BA0F6B">
        <w:rPr>
          <w:rFonts w:ascii="GHEA Grapalat" w:hAnsi="GHEA Grapalat"/>
          <w:b/>
          <w:i w:val="0"/>
          <w:spacing w:val="1"/>
          <w:sz w:val="24"/>
          <w:szCs w:val="24"/>
        </w:rPr>
        <w:t>.202</w:t>
      </w:r>
      <w:r w:rsidR="00360B61" w:rsidRPr="00BA0F6B">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1BAFD29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Armeps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A0F6B">
        <w:rPr>
          <w:rFonts w:ascii="GHEA Grapalat" w:hAnsi="GHEA Grapalat"/>
          <w:b/>
          <w:i w:val="0"/>
          <w:spacing w:val="1"/>
          <w:sz w:val="24"/>
          <w:szCs w:val="24"/>
        </w:rPr>
        <w:t>06.03</w:t>
      </w:r>
      <w:r w:rsidR="00360B61" w:rsidRPr="00360B6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A. Amirkhan</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33F64" w14:textId="77777777" w:rsidR="001A322A" w:rsidRDefault="001A322A">
      <w:r>
        <w:separator/>
      </w:r>
    </w:p>
  </w:endnote>
  <w:endnote w:type="continuationSeparator" w:id="0">
    <w:p w14:paraId="10C653EA" w14:textId="77777777" w:rsidR="001A322A" w:rsidRDefault="001A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B491D" w14:textId="77777777" w:rsidR="001A322A" w:rsidRDefault="001A322A">
      <w:r>
        <w:separator/>
      </w:r>
    </w:p>
  </w:footnote>
  <w:footnote w:type="continuationSeparator" w:id="0">
    <w:p w14:paraId="66FCF90F" w14:textId="77777777" w:rsidR="001A322A" w:rsidRDefault="001A32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4AB4"/>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22A"/>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465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F4C"/>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21"/>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36C"/>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0F6B"/>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874F4C"/>
    <w:rPr>
      <w:rFonts w:ascii="Consolas" w:hAnsi="Consolas"/>
      <w:sz w:val="20"/>
      <w:szCs w:val="20"/>
    </w:rPr>
  </w:style>
  <w:style w:type="character" w:customStyle="1" w:styleId="HTMLPreformattedChar">
    <w:name w:val="HTML Preformatted Char"/>
    <w:basedOn w:val="DefaultParagraphFont"/>
    <w:link w:val="HTMLPreformatted"/>
    <w:semiHidden/>
    <w:rsid w:val="00874F4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9FF5D-F428-46D2-8B6C-40EE4446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205</cp:revision>
  <cp:lastPrinted>2017-05-25T08:14:00Z</cp:lastPrinted>
  <dcterms:created xsi:type="dcterms:W3CDTF">2017-06-08T07:41:00Z</dcterms:created>
  <dcterms:modified xsi:type="dcterms:W3CDTF">2026-02-26T11:41:00Z</dcterms:modified>
</cp:coreProperties>
</file>